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CF69F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ผลการปฏิบัติงาน</w:t>
      </w:r>
    </w:p>
    <w:p w14:paraId="14ADE2D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ของ</w:t>
      </w:r>
    </w:p>
    <w:p w14:paraId="6DE42AF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สายงานป้องกันปราบปราม </w:t>
      </w:r>
    </w:p>
    <w:p w14:paraId="65515644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เดือน </w:t>
      </w:r>
      <w:r>
        <w:rPr>
          <w:rFonts w:hint="cs"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มีนาคม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</w:rPr>
        <w:t xml:space="preserve"> 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  <w:t>2568</w:t>
      </w:r>
    </w:p>
    <w:p w14:paraId="7C67576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38FF49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4A6075C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5075467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3E1D083D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7AD1F12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31DAC67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0CD65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56447AF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๒ มี ค ๖๘ </w:t>
      </w:r>
      <w:bookmarkStart w:id="1" w:name="_GoBack"/>
      <w:bookmarkEnd w:id="1"/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08.00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ในทุกวัน ว่าที่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ไพฑูรย์ ไม้จันทร์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พร้อมด้วย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ว่าที่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พงษ์เทพ วัจนามัย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ได้เรียกแถวสายตรวจรถยนต์ผลัดเก่า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มีผู้ต้องหาอยู่ในความควบคุม เสร็จแล้วปล่อยแถวออกตรวจในเขตพื้นที่รับผิดชอบต่อไป</w:t>
      </w:r>
    </w:p>
    <w:p w14:paraId="31672445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107565"/>
            <wp:effectExtent l="0" t="0" r="0" b="698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36545" cy="2118360"/>
            <wp:effectExtent l="0" t="0" r="1905" b="0"/>
            <wp:docPr id="155341047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10479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10" cy="21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5DDF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01290" cy="2018665"/>
            <wp:effectExtent l="0" t="0" r="3810" b="635"/>
            <wp:docPr id="21008506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506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53" cy="20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486025" cy="2084070"/>
            <wp:effectExtent l="0" t="0" r="9525" b="0"/>
            <wp:docPr id="4356491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4918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83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3A23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18130" cy="2014855"/>
            <wp:effectExtent l="0" t="0" r="1270" b="4445"/>
            <wp:docPr id="179425037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5037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7" cy="20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084070"/>
            <wp:effectExtent l="0" t="0" r="0" b="0"/>
            <wp:docPr id="96924900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4900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D8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3055F1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848B134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ว่าที่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พงษ์เทพ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วัจนามัย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แก่งกระจานพร้อมกำลังรวม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12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มีการตั้งจุดตรวจป้องกันปราบอาชญากรรมทุกวัน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15590" cy="2112010"/>
            <wp:effectExtent l="0" t="0" r="3810" b="2540"/>
            <wp:docPr id="161810121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01216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56" cy="21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4480" cy="2118360"/>
            <wp:effectExtent l="0" t="0" r="0" b="0"/>
            <wp:docPr id="2035798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98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51" cy="21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09A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91130" cy="2018665"/>
            <wp:effectExtent l="0" t="0" r="0" b="635"/>
            <wp:docPr id="14833991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991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39" cy="20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78125" cy="2084070"/>
            <wp:effectExtent l="0" t="0" r="3175" b="0"/>
            <wp:docPr id="12043437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4370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47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AF5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357370" cy="3268345"/>
            <wp:effectExtent l="0" t="0" r="5080" b="8255"/>
            <wp:docPr id="5507061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61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633" cy="32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</w:p>
    <w:p w14:paraId="1532D2A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61127C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7A1F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E61C237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ว่าที่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พงษ์เทพ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วัจนามัย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พร้อมชุดปฏิบัติการ ปะ ฉะดะ 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5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ป้องกันอาชกรรมในพื้นที่ตั้งจุดตรวจเคลื่อนที่และตรวจค้นกลุ่มเป้าหมาย กลุ่มเสี่ยง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</w:p>
    <w:p w14:paraId="2DDC2B87">
      <w:pPr>
        <w:shd w:val="clear" w:color="auto" w:fill="FFFFFF"/>
        <w:spacing w:before="100" w:beforeAutospacing="1"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78760" cy="2084705"/>
            <wp:effectExtent l="0" t="0" r="2540" b="0"/>
            <wp:docPr id="12275370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3704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66" cy="20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37155" cy="1978025"/>
            <wp:effectExtent l="0" t="0" r="0" b="3175"/>
            <wp:docPr id="11272475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475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255" cy="19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AC6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65120" cy="2148840"/>
            <wp:effectExtent l="0" t="0" r="0" b="3810"/>
            <wp:docPr id="6249557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5575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30" cy="21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78125" cy="2084070"/>
            <wp:effectExtent l="0" t="0" r="3175" b="0"/>
            <wp:docPr id="9258713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13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47" cy="20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43B6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492250" cy="1989455"/>
            <wp:effectExtent l="0" t="0" r="0" b="0"/>
            <wp:docPr id="1103282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82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596" cy="19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584325" cy="2112010"/>
            <wp:effectExtent l="0" t="0" r="0" b="2540"/>
            <wp:docPr id="12927361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6141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406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466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0ABBA7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2F4F5E5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C817C77">
      <w:pPr>
        <w:shd w:val="clear" w:color="auto" w:fill="FFFFFF"/>
        <w:spacing w:before="100" w:beforeAutospacing="1" w:after="100" w:afterAutospacing="1"/>
        <w:jc w:val="thaiDistribute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47D01EE1">
      <w:pPr>
        <w:shd w:val="clear" w:color="auto" w:fill="FFFFFF"/>
        <w:spacing w:after="100" w:afterAutospacing="1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ออกตรวจป้องกันเหตุ อำนวยความสะดวกบุคคล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สถานที่ท่องเที่ยว เขต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แก่งกระจาน  </w:t>
      </w:r>
    </w:p>
    <w:p w14:paraId="6EB46528">
      <w:pPr>
        <w:shd w:val="clear" w:color="auto" w:fill="FFFFFF"/>
        <w:spacing w:after="100" w:afterAutospacing="1"/>
        <w:jc w:val="center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2-0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สายตรวจรถยนต์ </w:t>
      </w:r>
      <w:bookmarkStart w:id="0" w:name="_Hlk164609357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ออกตรวจป้องกันเหตุ อำนวยความสะดวกบุคคล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สถานที่ท่องเที่ยว บริเวณ เขื่อนแก่งกระจาน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แก่งกระจาน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เพชรบุรี</w:t>
      </w:r>
      <w:bookmarkEnd w:id="0"/>
    </w:p>
    <w:p w14:paraId="55B8CC90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4107180" cy="2911475"/>
            <wp:effectExtent l="0" t="0" r="7620" b="3175"/>
            <wp:docPr id="19082669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6692" name="Picture 4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134" cy="29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941E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(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6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พิทักษ์ บุญมา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รอง 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ณัฐพล หอมเสมอ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201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051B1AA5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10795</wp:posOffset>
            </wp:positionV>
            <wp:extent cx="1859280" cy="2472690"/>
            <wp:effectExtent l="0" t="0" r="7620" b="3810"/>
            <wp:wrapTight wrapText="bothSides">
              <wp:wrapPolygon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45950247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02478" name="Picture 4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EA1A7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7F4AE113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612D0FEF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77C5C5F1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4DC8B6B4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6FE7D2AB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625FE162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(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6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พิทักษ์ บุญมา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รอง 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ณัฐพล หอมเสมอ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201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73A7A2E1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5716188B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112ECC5E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3359150" cy="4198620"/>
            <wp:effectExtent l="0" t="0" r="0" b="0"/>
            <wp:docPr id="52686989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69897" name="Picture 4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59" cy="420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19E1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256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4FDD4E79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1990090" cy="2621915"/>
            <wp:effectExtent l="0" t="0" r="0" b="6985"/>
            <wp:docPr id="48253646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36466" name="Picture 4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61" cy="26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9ADE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256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2871C4C5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3D76DBE7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6EA51154">
      <w:pPr>
        <w:shd w:val="clear" w:color="auto" w:fill="FFFFFF"/>
        <w:spacing w:after="100" w:afterAutospacing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</w:rPr>
        <w:t>2-0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ประชาชน ในเดือน มีนาคม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  <w:cs/>
        </w:rPr>
        <w:t>120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ครั้ง</w:t>
      </w:r>
    </w:p>
    <w:p w14:paraId="4D96ADB0">
      <w:pPr>
        <w:shd w:val="clear" w:color="auto" w:fill="FFFFFF"/>
        <w:spacing w:after="100" w:afterAutospacing="1"/>
        <w:jc w:val="center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184785</wp:posOffset>
            </wp:positionV>
            <wp:extent cx="2800350" cy="3733800"/>
            <wp:effectExtent l="0" t="0" r="0" b="0"/>
            <wp:wrapTight wrapText="bothSides">
              <wp:wrapPolygon>
                <wp:start x="0" y="0"/>
                <wp:lineTo x="0" y="21490"/>
                <wp:lineTo x="21453" y="21490"/>
                <wp:lineTo x="21453" y="0"/>
                <wp:lineTo x="0" y="0"/>
              </wp:wrapPolygon>
            </wp:wrapTight>
            <wp:docPr id="201068934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89344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184785</wp:posOffset>
            </wp:positionV>
            <wp:extent cx="2839085" cy="3784600"/>
            <wp:effectExtent l="0" t="0" r="0" b="6350"/>
            <wp:wrapTight wrapText="bothSides">
              <wp:wrapPolygon>
                <wp:start x="0" y="0"/>
                <wp:lineTo x="0" y="21528"/>
                <wp:lineTo x="21450" y="21528"/>
                <wp:lineTo x="21450" y="0"/>
                <wp:lineTo x="0" y="0"/>
              </wp:wrapPolygon>
            </wp:wrapTight>
            <wp:docPr id="105273690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36905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EE42D9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</w:t>
      </w:r>
    </w:p>
    <w:p w14:paraId="42CB61FF">
      <w:pPr>
        <w:shd w:val="clear" w:color="auto" w:fill="FFFFFF"/>
        <w:spacing w:after="100" w:afterAutospacing="1"/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43180</wp:posOffset>
            </wp:positionV>
            <wp:extent cx="2903220" cy="3869690"/>
            <wp:effectExtent l="0" t="0" r="0" b="0"/>
            <wp:wrapSquare wrapText="bothSides"/>
            <wp:docPr id="112603351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3516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86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43180</wp:posOffset>
            </wp:positionV>
            <wp:extent cx="2855595" cy="3806190"/>
            <wp:effectExtent l="0" t="0" r="1905" b="3810"/>
            <wp:wrapTight wrapText="bothSides">
              <wp:wrapPolygon>
                <wp:start x="0" y="0"/>
                <wp:lineTo x="0" y="21514"/>
                <wp:lineTo x="21470" y="21514"/>
                <wp:lineTo x="21470" y="0"/>
                <wp:lineTo x="0" y="0"/>
              </wp:wrapPolygon>
            </wp:wrapTight>
            <wp:docPr id="17690864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86418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380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7B4B62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ออกตรวจป้องกันเหตุโรงเรียน ในเขต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แก่งกระจาน</w:t>
      </w:r>
    </w:p>
    <w:p w14:paraId="0807969E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2-0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สายตรวจรถยนต์ ออกตรวจป้องกันเหตุโรงเรียนในเขตรับผิดชอบของ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เพชรบุรี </w:t>
      </w:r>
    </w:p>
    <w:p w14:paraId="2629DEBA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16510</wp:posOffset>
            </wp:positionV>
            <wp:extent cx="2444115" cy="3229610"/>
            <wp:effectExtent l="0" t="0" r="0" b="8890"/>
            <wp:wrapTight wrapText="bothSides">
              <wp:wrapPolygon>
                <wp:start x="0" y="0"/>
                <wp:lineTo x="0" y="21532"/>
                <wp:lineTo x="21381" y="21532"/>
                <wp:lineTo x="21381" y="0"/>
                <wp:lineTo x="0" y="0"/>
              </wp:wrapPolygon>
            </wp:wrapTight>
            <wp:docPr id="207328122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81226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22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F52494F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02D316F9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7724F591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5FEDB4D6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3D3F5B92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42A8C41C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5F78385E">
      <w:pPr>
        <w:shd w:val="clear" w:color="auto" w:fill="FFFFFF"/>
        <w:spacing w:after="100" w:afterAutospacing="1"/>
        <w:jc w:val="center"/>
        <w:rPr>
          <w:rFonts w:ascii="TH SarabunIT๙" w:hAnsi="TH SarabunIT๙" w:cs="TH SarabunIT๙"/>
          <w:sz w:val="32"/>
          <w:szCs w:val="32"/>
        </w:rPr>
      </w:pPr>
    </w:p>
    <w:p w14:paraId="6A572B1C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แก่งกระจานวันที่ </w:t>
      </w:r>
      <w:r>
        <w:rPr>
          <w:rFonts w:hint="cs"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cs="TH SarabunIT๙"/>
          <w:sz w:val="32"/>
          <w:szCs w:val="32"/>
          <w:cs/>
        </w:rPr>
        <w:t>10.00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ภายใต้การอำนวยการ ของ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ว่าที่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ไพฑูรย์ ไม้จันทร์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แก่งกระจาน มอบหมายให้ 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ชาลี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วิงวอน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แก่ง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กระจาน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2-0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พร้อมสายตรวจรถยนต์ ออกตรวจป้องกันเหตุ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 xml:space="preserve">โรงเรียนวังนางนวล </w:t>
      </w:r>
    </w:p>
    <w:p w14:paraId="4EFAD6AE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066925" cy="2755265"/>
            <wp:effectExtent l="0" t="0" r="9525" b="6985"/>
            <wp:docPr id="43035102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51028" name="Picture 4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758" cy="27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BAD6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แก่งกระจานวันที่ </w:t>
      </w:r>
      <w:r>
        <w:rPr>
          <w:rFonts w:hint="cs"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cs="TH SarabunIT๙"/>
          <w:sz w:val="32"/>
          <w:szCs w:val="32"/>
          <w:cs/>
        </w:rPr>
        <w:t>10.00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ภายใต้การอำนวยการ ของ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ว่าที่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ไพฑูรย์ ไม้จันทร์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แก่งกระจาน มอบหมายให้ 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ชาลี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วิงวอน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แก่ง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กระจาน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2-0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พร้อมสายตรวจรถยนต์ ออกตรวจป้องกันเหตุ </w:t>
      </w:r>
      <w:r>
        <w:rPr>
          <w:rFonts w:hint="cs" w:ascii="TH SarabunIT๙" w:hAnsi="TH SarabunIT๙" w:cs="TH SarabunIT๙"/>
          <w:sz w:val="24"/>
          <w:szCs w:val="32"/>
          <w:cs/>
          <w:lang w:val="th-TH" w:bidi="th-TH"/>
        </w:rPr>
        <w:t>โรงเรียนวังนางนวล</w:t>
      </w:r>
    </w:p>
    <w:p w14:paraId="12D8C7D4">
      <w:pPr>
        <w:shd w:val="clear" w:color="auto" w:fill="FFFFFF"/>
        <w:spacing w:after="100" w:afterAutospacing="1"/>
        <w:jc w:val="center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650E3A78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1BEBA7A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68)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19.00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พงษ์เทพ วัจนามัย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 -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ปล่อยแถวข้าราชการตำรวจ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สายตรวจตำบลป่าเด็ง ตชด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ทหารทัพพระยาเสือ สารวัตรทหาร อาสาสมัครอบต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ป่าเด็งร่วมก รักษาความปลอดภัยและอำนวยความสะดวกการจราจร งานแสดงดนตรีหุบเขามิวสิคแคมป์ครั้งที่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1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ณ หุบเขามิวสิคแคมป์ป่าเด็ง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ป่าเด็ง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 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6705B0BC">
      <w:pPr>
        <w:shd w:val="clear" w:color="auto" w:fill="FFFFFF"/>
        <w:spacing w:after="100" w:afterAutospacing="1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294E0618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392805" cy="2545080"/>
            <wp:effectExtent l="0" t="0" r="0" b="7620"/>
            <wp:docPr id="172734021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40214" name="Picture 4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51" cy="25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750D">
      <w:pPr>
        <w:shd w:val="clear" w:color="auto" w:fill="FFFFFF"/>
        <w:spacing w:after="100" w:afterAutospacing="1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58D6F76B">
      <w:pPr>
        <w:shd w:val="clear" w:color="auto" w:fill="FFFFFF"/>
        <w:spacing w:after="100" w:afterAutospacing="1"/>
        <w:jc w:val="center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2568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18.00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สายตรวจรถยนต์ จราจร ร่วมกับกู้ภัย ปล่อยแถวดูแลความสงบเรียบร้อยงานเทศกาลอาหารและบอลลูนหน้าที่ว่าการอำเภอแก่งกระจาน</w:t>
      </w:r>
    </w:p>
    <w:p w14:paraId="7C679A4D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305300" cy="3229610"/>
            <wp:effectExtent l="0" t="0" r="0" b="8890"/>
            <wp:docPr id="1696474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74550" name="Picture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64" cy="32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C5FB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4A2B037">
      <w:pPr>
        <w:shd w:val="clear" w:color="auto" w:fill="FFFFFF"/>
        <w:spacing w:before="100" w:beforeAutospacing="1" w:after="100" w:afterAutospacing="1"/>
        <w:jc w:val="thaiDistribute"/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</w:pPr>
    </w:p>
    <w:sectPr>
      <w:pgSz w:w="11907" w:h="16840"/>
      <w:pgMar w:top="851" w:right="1134" w:bottom="851" w:left="1134" w:header="709" w:footer="709" w:gutter="0"/>
      <w:cols w:space="708" w:num="1"/>
      <w:docGrid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04"/>
    <w:rsid w:val="00001B2D"/>
    <w:rsid w:val="00006492"/>
    <w:rsid w:val="00042F84"/>
    <w:rsid w:val="00056981"/>
    <w:rsid w:val="000F1A9D"/>
    <w:rsid w:val="00162F2E"/>
    <w:rsid w:val="00166398"/>
    <w:rsid w:val="00203FE8"/>
    <w:rsid w:val="002051F5"/>
    <w:rsid w:val="002078D2"/>
    <w:rsid w:val="002440A1"/>
    <w:rsid w:val="0028176C"/>
    <w:rsid w:val="00283873"/>
    <w:rsid w:val="0032261E"/>
    <w:rsid w:val="00327430"/>
    <w:rsid w:val="00386033"/>
    <w:rsid w:val="003A092E"/>
    <w:rsid w:val="003D6158"/>
    <w:rsid w:val="004705A8"/>
    <w:rsid w:val="00482B99"/>
    <w:rsid w:val="00493329"/>
    <w:rsid w:val="00493EA9"/>
    <w:rsid w:val="004A7FE4"/>
    <w:rsid w:val="004F1F44"/>
    <w:rsid w:val="004F482C"/>
    <w:rsid w:val="005509B6"/>
    <w:rsid w:val="00564B74"/>
    <w:rsid w:val="005A6E0C"/>
    <w:rsid w:val="006B3BA7"/>
    <w:rsid w:val="00744D7A"/>
    <w:rsid w:val="0081055F"/>
    <w:rsid w:val="008415FF"/>
    <w:rsid w:val="0085620B"/>
    <w:rsid w:val="008614DB"/>
    <w:rsid w:val="008F56B3"/>
    <w:rsid w:val="008F758F"/>
    <w:rsid w:val="00902A59"/>
    <w:rsid w:val="009111E4"/>
    <w:rsid w:val="00955556"/>
    <w:rsid w:val="009D1042"/>
    <w:rsid w:val="009D171F"/>
    <w:rsid w:val="00A1276C"/>
    <w:rsid w:val="00A33803"/>
    <w:rsid w:val="00A90ADF"/>
    <w:rsid w:val="00AB5A4A"/>
    <w:rsid w:val="00BA60A0"/>
    <w:rsid w:val="00C3378C"/>
    <w:rsid w:val="00C618CE"/>
    <w:rsid w:val="00C87604"/>
    <w:rsid w:val="00D1560D"/>
    <w:rsid w:val="00D941AE"/>
    <w:rsid w:val="00DA0F6F"/>
    <w:rsid w:val="00DF3097"/>
    <w:rsid w:val="00E13A05"/>
    <w:rsid w:val="00E42450"/>
    <w:rsid w:val="00E45846"/>
    <w:rsid w:val="00E611E4"/>
    <w:rsid w:val="00F03B9C"/>
    <w:rsid w:val="00F920FB"/>
    <w:rsid w:val="00F92FFA"/>
    <w:rsid w:val="00FC416C"/>
    <w:rsid w:val="00FC66EC"/>
    <w:rsid w:val="00FE7160"/>
    <w:rsid w:val="40D1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ordia New" w:hAnsi="Cordia New" w:eastAsiaTheme="minorHAnsi" w:cs="Cordi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cs="Cordia New" w:eastAsiaTheme="minorHAnsi"/>
      <w:sz w:val="30"/>
      <w:szCs w:val="30"/>
      <w:lang w:val="en-US" w:eastAsia="en-US" w:bidi="th-TH"/>
    </w:rPr>
  </w:style>
  <w:style w:type="paragraph" w:styleId="2">
    <w:name w:val="heading 1"/>
    <w:basedOn w:val="1"/>
    <w:link w:val="8"/>
    <w:qFormat/>
    <w:uiPriority w:val="9"/>
    <w:pPr>
      <w:spacing w:before="100" w:beforeAutospacing="1" w:after="100" w:afterAutospacing="1"/>
      <w:outlineLvl w:val="0"/>
    </w:pPr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6">
    <w:name w:val="header"/>
    <w:basedOn w:val="1"/>
    <w:link w:val="9"/>
    <w:unhideWhenUsed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Angsana New" w:hAnsi="Angsana New" w:eastAsia="Times New Roman" w:cs="Angsana New"/>
      <w:sz w:val="28"/>
      <w:szCs w:val="28"/>
    </w:rPr>
  </w:style>
  <w:style w:type="character" w:customStyle="1" w:styleId="8">
    <w:name w:val="Heading 1 Char"/>
    <w:basedOn w:val="3"/>
    <w:link w:val="2"/>
    <w:qFormat/>
    <w:uiPriority w:val="9"/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customStyle="1" w:styleId="9">
    <w:name w:val="Header Char"/>
    <w:basedOn w:val="3"/>
    <w:link w:val="6"/>
    <w:uiPriority w:val="99"/>
    <w:rPr>
      <w:szCs w:val="38"/>
    </w:rPr>
  </w:style>
  <w:style w:type="character" w:customStyle="1" w:styleId="10">
    <w:name w:val="Footer Char"/>
    <w:basedOn w:val="3"/>
    <w:link w:val="5"/>
    <w:uiPriority w:val="99"/>
    <w:rPr>
      <w:szCs w:val="3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530</Words>
  <Characters>3024</Characters>
  <Lines>25</Lines>
  <Paragraphs>7</Paragraphs>
  <TotalTime>1</TotalTime>
  <ScaleCrop>false</ScaleCrop>
  <LinksUpToDate>false</LinksUpToDate>
  <CharactersWithSpaces>3547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2025-04-20T13:01:00Z</dcterms:created>
  <dc:creator>Boonchuay Vilaisopakul</dc:creator>
  <cp:lastModifiedBy>สราวุธ เพช��</cp:lastModifiedBy>
  <dcterms:modified xsi:type="dcterms:W3CDTF">2025-04-27T03:31:07Z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A7F40132DC274033AD15C68D2EC59B32_12</vt:lpwstr>
  </property>
</Properties>
</file>